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A877" w14:textId="481A066E" w:rsidR="00E81C32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098CB93F" w14:textId="77777777" w:rsidR="00E81C32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6AB5B75" w14:textId="77777777" w:rsidR="00E81C32" w:rsidRDefault="00E81C32">
      <w:pPr>
        <w:rPr>
          <w:rFonts w:ascii="FreeSans" w:hAnsi="FreeSans"/>
        </w:rPr>
      </w:pPr>
    </w:p>
    <w:p w14:paraId="26E092D6" w14:textId="77777777" w:rsidR="00E81C32" w:rsidRDefault="00E81C32">
      <w:pPr>
        <w:rPr>
          <w:rFonts w:ascii="FreeSans" w:hAnsi="FreeSans"/>
        </w:rPr>
      </w:pPr>
    </w:p>
    <w:p w14:paraId="106DF4FC" w14:textId="77777777" w:rsidR="00E81C32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655C27D5" w14:textId="104D66A7" w:rsidR="00E81C32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1D39C3">
        <w:rPr>
          <w:rFonts w:ascii="FreeSans" w:hAnsi="FreeSans"/>
          <w:b/>
          <w:bCs/>
        </w:rPr>
        <w:t xml:space="preserve"> Valsesia, s.r.o.</w:t>
      </w:r>
      <w:r>
        <w:rPr>
          <w:rFonts w:ascii="FreeSans" w:hAnsi="FreeSans"/>
          <w:b/>
          <w:bCs/>
        </w:rPr>
        <w:br/>
        <w:t>Adresa:</w:t>
      </w:r>
      <w:r w:rsidR="001D39C3">
        <w:rPr>
          <w:rFonts w:ascii="FreeSans" w:hAnsi="FreeSans"/>
          <w:b/>
          <w:bCs/>
        </w:rPr>
        <w:t xml:space="preserve"> </w:t>
      </w:r>
      <w:proofErr w:type="spellStart"/>
      <w:r w:rsidR="001D39C3">
        <w:rPr>
          <w:rFonts w:ascii="FreeSans" w:hAnsi="FreeSans"/>
          <w:b/>
          <w:bCs/>
        </w:rPr>
        <w:t>Stronová</w:t>
      </w:r>
      <w:proofErr w:type="spellEnd"/>
      <w:r w:rsidR="001D39C3">
        <w:rPr>
          <w:rFonts w:ascii="FreeSans" w:hAnsi="FreeSans"/>
          <w:b/>
          <w:bCs/>
        </w:rPr>
        <w:t xml:space="preserve"> 463/10, 962 33 Budča, Slovenská republika</w:t>
      </w:r>
    </w:p>
    <w:p w14:paraId="1B7110BD" w14:textId="2A7ADE11" w:rsidR="00E81C32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1D39C3">
        <w:rPr>
          <w:rFonts w:ascii="FreeSans" w:hAnsi="FreeSans"/>
          <w:b/>
          <w:bCs/>
        </w:rPr>
        <w:t>36 626 031</w:t>
      </w:r>
      <w:r>
        <w:rPr>
          <w:rFonts w:ascii="FreeSans" w:hAnsi="FreeSans"/>
          <w:b/>
          <w:bCs/>
        </w:rPr>
        <w:br/>
        <w:t>telefón:</w:t>
      </w:r>
      <w:r w:rsidR="001D39C3">
        <w:rPr>
          <w:rFonts w:ascii="FreeSans" w:hAnsi="FreeSans"/>
          <w:b/>
          <w:bCs/>
        </w:rPr>
        <w:t xml:space="preserve"> +421 903 513 007</w:t>
      </w:r>
    </w:p>
    <w:p w14:paraId="5B9BEDE3" w14:textId="639A2700" w:rsidR="00E81C3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1D39C3">
        <w:rPr>
          <w:rFonts w:ascii="FreeSans" w:hAnsi="FreeSans"/>
        </w:rPr>
        <w:t>info@vino-obchod.sk</w:t>
      </w:r>
    </w:p>
    <w:p w14:paraId="08020565" w14:textId="77777777" w:rsidR="00E81C32" w:rsidRDefault="00E81C32">
      <w:pPr>
        <w:rPr>
          <w:rFonts w:ascii="FreeSans" w:hAnsi="FreeSans"/>
        </w:rPr>
      </w:pPr>
    </w:p>
    <w:p w14:paraId="334DC0C0" w14:textId="1EF1A2C1" w:rsidR="00E81C32" w:rsidRDefault="00000000" w:rsidP="001D39C3">
      <w:r>
        <w:rPr>
          <w:rFonts w:ascii="FreeSans" w:hAnsi="FreeSans"/>
        </w:rPr>
        <w:t>Týmto oznamujem, že odstupujem od zmluvy na tento tovar / od zmluvy o poskytnutí tejto služby:</w:t>
      </w:r>
    </w:p>
    <w:p w14:paraId="13B98BC6" w14:textId="77777777" w:rsidR="00E81C32" w:rsidRDefault="00E81C32">
      <w:pPr>
        <w:pStyle w:val="HorizontalLine"/>
      </w:pPr>
    </w:p>
    <w:p w14:paraId="5033F03D" w14:textId="77777777" w:rsidR="00E81C32" w:rsidRDefault="00E81C32">
      <w:pPr>
        <w:rPr>
          <w:rFonts w:ascii="FreeSans" w:hAnsi="FreeSans"/>
        </w:rPr>
      </w:pPr>
    </w:p>
    <w:p w14:paraId="73942EAC" w14:textId="77777777" w:rsidR="00E81C3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16CF6683" w14:textId="77777777" w:rsidR="00E81C32" w:rsidRDefault="00E81C32">
      <w:pPr>
        <w:rPr>
          <w:rFonts w:ascii="FreeSans" w:hAnsi="FreeSans"/>
        </w:rPr>
      </w:pPr>
    </w:p>
    <w:p w14:paraId="2D9C63F7" w14:textId="77777777" w:rsidR="00E81C3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3B3D34B" w14:textId="77777777" w:rsidR="00E81C32" w:rsidRDefault="00E81C32">
      <w:pPr>
        <w:rPr>
          <w:rFonts w:ascii="FreeSans" w:hAnsi="FreeSans"/>
        </w:rPr>
      </w:pPr>
    </w:p>
    <w:p w14:paraId="04BDD8EA" w14:textId="77777777" w:rsidR="00E81C3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237355F" w14:textId="77777777" w:rsidR="00E81C32" w:rsidRDefault="00E81C32">
      <w:pPr>
        <w:rPr>
          <w:rFonts w:ascii="FreeSans" w:hAnsi="FreeSans"/>
        </w:rPr>
      </w:pPr>
    </w:p>
    <w:p w14:paraId="1B071F02" w14:textId="77777777" w:rsidR="00E81C32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7B3D4A9F" w14:textId="77777777" w:rsidR="00E81C32" w:rsidRDefault="00E81C32">
      <w:pPr>
        <w:rPr>
          <w:rFonts w:ascii="FreeSans" w:hAnsi="FreeSans"/>
        </w:rPr>
      </w:pPr>
    </w:p>
    <w:p w14:paraId="79649DC2" w14:textId="77777777" w:rsidR="00E81C32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405202D" w14:textId="77777777" w:rsidR="00E81C32" w:rsidRDefault="00E81C32">
      <w:pPr>
        <w:rPr>
          <w:rFonts w:ascii="FreeSans" w:hAnsi="FreeSans"/>
        </w:rPr>
      </w:pPr>
    </w:p>
    <w:p w14:paraId="73B02C32" w14:textId="77777777" w:rsidR="00E81C32" w:rsidRDefault="00E81C32">
      <w:pPr>
        <w:rPr>
          <w:rFonts w:ascii="FreeSans" w:hAnsi="FreeSans"/>
        </w:rPr>
      </w:pPr>
    </w:p>
    <w:p w14:paraId="489C6FCD" w14:textId="77777777" w:rsidR="00E81C32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3479EC35" w14:textId="77777777" w:rsidR="00E81C32" w:rsidRDefault="00E81C32">
      <w:pPr>
        <w:rPr>
          <w:rFonts w:ascii="FreeSans" w:hAnsi="FreeSans"/>
        </w:rPr>
      </w:pPr>
    </w:p>
    <w:p w14:paraId="446773D6" w14:textId="73E9F1E0" w:rsidR="00E81C32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081208D2" w14:textId="77777777" w:rsidR="00E81C32" w:rsidRDefault="00E81C32">
      <w:pPr>
        <w:rPr>
          <w:rFonts w:ascii="FreeSans" w:hAnsi="FreeSans"/>
        </w:rPr>
      </w:pPr>
    </w:p>
    <w:p w14:paraId="36E91AF5" w14:textId="77777777" w:rsidR="00E81C32" w:rsidRDefault="00E81C32">
      <w:pPr>
        <w:rPr>
          <w:rFonts w:ascii="FreeSans" w:hAnsi="FreeSans"/>
        </w:rPr>
      </w:pPr>
    </w:p>
    <w:tbl>
      <w:tblPr>
        <w:tblW w:w="96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0"/>
        <w:gridCol w:w="4842"/>
      </w:tblGrid>
      <w:tr w:rsidR="00E81C32" w14:paraId="340EE0D8" w14:textId="77777777" w:rsidTr="001D39C3">
        <w:trPr>
          <w:trHeight w:val="1419"/>
        </w:trPr>
        <w:tc>
          <w:tcPr>
            <w:tcW w:w="4840" w:type="dxa"/>
            <w:shd w:val="clear" w:color="auto" w:fill="auto"/>
          </w:tcPr>
          <w:p w14:paraId="27BC0B76" w14:textId="77777777" w:rsidR="00E81C32" w:rsidRDefault="00E81C32">
            <w:pPr>
              <w:rPr>
                <w:rFonts w:ascii="FreeSans" w:hAnsi="FreeSans"/>
              </w:rPr>
            </w:pPr>
          </w:p>
          <w:p w14:paraId="74107B44" w14:textId="77777777" w:rsidR="00E81C32" w:rsidRDefault="00E81C32">
            <w:pPr>
              <w:rPr>
                <w:rFonts w:ascii="FreeSans" w:hAnsi="FreeSans"/>
              </w:rPr>
            </w:pPr>
          </w:p>
          <w:p w14:paraId="3755D1E5" w14:textId="77777777" w:rsidR="00E81C32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42" w:type="dxa"/>
            <w:shd w:val="clear" w:color="auto" w:fill="auto"/>
          </w:tcPr>
          <w:p w14:paraId="72621122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3738487A" w14:textId="77777777" w:rsidR="00E81C32" w:rsidRDefault="00E81C32">
            <w:pPr>
              <w:pStyle w:val="TableContents"/>
              <w:rPr>
                <w:rFonts w:ascii="FreeSans" w:hAnsi="FreeSans"/>
              </w:rPr>
            </w:pPr>
          </w:p>
          <w:p w14:paraId="0541455E" w14:textId="77777777" w:rsidR="00E81C32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39D49310" w14:textId="77777777" w:rsidR="00E81C32" w:rsidRDefault="00E81C32">
      <w:pPr>
        <w:rPr>
          <w:rFonts w:ascii="FreeSans" w:hAnsi="FreeSans"/>
        </w:rPr>
      </w:pPr>
    </w:p>
    <w:p w14:paraId="6490FEF3" w14:textId="70F1229F" w:rsidR="00E81C32" w:rsidRDefault="00E81C32">
      <w:pPr>
        <w:rPr>
          <w:rFonts w:ascii="FreeSans" w:hAnsi="FreeSans"/>
        </w:rPr>
      </w:pPr>
    </w:p>
    <w:p w14:paraId="29918C5E" w14:textId="77777777" w:rsidR="00E81C32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FC2AEB1" w14:textId="77777777" w:rsidR="00E81C32" w:rsidRDefault="00E81C32"/>
    <w:sectPr w:rsidR="00E81C32" w:rsidSect="0096726F">
      <w:footerReference w:type="default" r:id="rId6"/>
      <w:pgSz w:w="11906" w:h="16838"/>
      <w:pgMar w:top="1134" w:right="1134" w:bottom="1134" w:left="1134" w:header="0" w:footer="73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B1D6" w14:textId="77777777" w:rsidR="00040846" w:rsidRDefault="00040846" w:rsidP="001D39C3">
      <w:r>
        <w:separator/>
      </w:r>
    </w:p>
  </w:endnote>
  <w:endnote w:type="continuationSeparator" w:id="0">
    <w:p w14:paraId="16AA09B4" w14:textId="77777777" w:rsidR="00040846" w:rsidRDefault="00040846" w:rsidP="001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539B" w14:textId="5B06C324" w:rsidR="001D39C3" w:rsidRDefault="001D39C3" w:rsidP="0096726F">
    <w:pPr>
      <w:pStyle w:val="Pta"/>
      <w:jc w:val="center"/>
      <w:rPr>
        <w:sz w:val="18"/>
        <w:szCs w:val="18"/>
      </w:rPr>
    </w:pPr>
    <w:r w:rsidRPr="0096726F">
      <w:rPr>
        <w:sz w:val="18"/>
        <w:szCs w:val="18"/>
      </w:rPr>
      <w:t xml:space="preserve">Valsesia, </w:t>
    </w:r>
    <w:proofErr w:type="spellStart"/>
    <w:r w:rsidRPr="0096726F">
      <w:rPr>
        <w:sz w:val="18"/>
        <w:szCs w:val="18"/>
      </w:rPr>
      <w:t>s,r,o</w:t>
    </w:r>
    <w:proofErr w:type="spellEnd"/>
    <w:r w:rsidRPr="0096726F">
      <w:rPr>
        <w:sz w:val="18"/>
        <w:szCs w:val="18"/>
      </w:rPr>
      <w:t xml:space="preserve">, </w:t>
    </w:r>
    <w:r w:rsidR="0096726F">
      <w:rPr>
        <w:sz w:val="18"/>
        <w:szCs w:val="18"/>
      </w:rPr>
      <w:t xml:space="preserve">Stromová 463/10, 962 33 Budča, Slovenská republika, IČO: </w:t>
    </w:r>
    <w:r w:rsidR="0096726F" w:rsidRPr="0096726F">
      <w:rPr>
        <w:sz w:val="18"/>
        <w:szCs w:val="18"/>
      </w:rPr>
      <w:t>36 626</w:t>
    </w:r>
    <w:r w:rsidR="0096726F">
      <w:rPr>
        <w:sz w:val="18"/>
        <w:szCs w:val="18"/>
      </w:rPr>
      <w:t> </w:t>
    </w:r>
    <w:r w:rsidR="0096726F" w:rsidRPr="0096726F">
      <w:rPr>
        <w:sz w:val="18"/>
        <w:szCs w:val="18"/>
      </w:rPr>
      <w:t>031</w:t>
    </w:r>
  </w:p>
  <w:p w14:paraId="62463220" w14:textId="43526572" w:rsidR="0096726F" w:rsidRPr="0096726F" w:rsidRDefault="0096726F" w:rsidP="0096726F">
    <w:pPr>
      <w:pStyle w:val="Pta"/>
      <w:jc w:val="center"/>
      <w:rPr>
        <w:sz w:val="18"/>
        <w:szCs w:val="18"/>
      </w:rPr>
    </w:pPr>
    <w:r w:rsidRPr="0096726F">
      <w:rPr>
        <w:sz w:val="18"/>
        <w:szCs w:val="18"/>
      </w:rPr>
      <w:t xml:space="preserve">Spoločnosť Valsesia, s.r.o. je zapísaná v OR Okresného súdu Banská Bystrica, odd. </w:t>
    </w:r>
    <w:proofErr w:type="spellStart"/>
    <w:r w:rsidRPr="0096726F">
      <w:rPr>
        <w:sz w:val="18"/>
        <w:szCs w:val="18"/>
      </w:rPr>
      <w:t>Sro</w:t>
    </w:r>
    <w:proofErr w:type="spellEnd"/>
    <w:r w:rsidRPr="0096726F">
      <w:rPr>
        <w:sz w:val="18"/>
        <w:szCs w:val="18"/>
      </w:rPr>
      <w:t>, vložka č. 9202/S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26F3" w14:textId="77777777" w:rsidR="00040846" w:rsidRDefault="00040846" w:rsidP="001D39C3">
      <w:r>
        <w:separator/>
      </w:r>
    </w:p>
  </w:footnote>
  <w:footnote w:type="continuationSeparator" w:id="0">
    <w:p w14:paraId="6750105E" w14:textId="77777777" w:rsidR="00040846" w:rsidRDefault="00040846" w:rsidP="001D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2"/>
    <w:rsid w:val="00040846"/>
    <w:rsid w:val="001D39C3"/>
    <w:rsid w:val="0096726F"/>
    <w:rsid w:val="00E81C32"/>
    <w:rsid w:val="00F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606A"/>
  <w15:docId w15:val="{C2B651DF-B6B1-4A64-AEE3-5DD8F3E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1D39C3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1D39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1D39C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2</cp:revision>
  <dcterms:created xsi:type="dcterms:W3CDTF">2024-08-31T15:08:00Z</dcterms:created>
  <dcterms:modified xsi:type="dcterms:W3CDTF">2024-08-31T15:08:00Z</dcterms:modified>
  <dc:language>en-US</dc:language>
</cp:coreProperties>
</file>